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38" w:rsidRDefault="00FB36F3">
      <w:pPr>
        <w:rPr>
          <w:b/>
          <w:u w:val="single"/>
        </w:rPr>
      </w:pPr>
      <w:r w:rsidRPr="00FB36F3">
        <w:rPr>
          <w:b/>
          <w:u w:val="single"/>
        </w:rPr>
        <w:t xml:space="preserve">GDPR Compliance </w:t>
      </w:r>
    </w:p>
    <w:p w:rsidR="00FB36F3" w:rsidRDefault="00FB36F3">
      <w:r w:rsidRPr="00FB36F3">
        <w:t xml:space="preserve">From </w:t>
      </w:r>
      <w:r>
        <w:t>May 2018 any company operatin</w:t>
      </w:r>
      <w:r w:rsidRPr="00FB36F3">
        <w:t xml:space="preserve">g in the EU </w:t>
      </w:r>
      <w:r w:rsidR="00390157">
        <w:t>is</w:t>
      </w:r>
      <w:r w:rsidRPr="00FB36F3">
        <w:t xml:space="preserve"> required to meet obligations under the EU General Data Protection </w:t>
      </w:r>
      <w:r w:rsidR="00390157" w:rsidRPr="00FB36F3">
        <w:t>Regulations</w:t>
      </w:r>
      <w:r w:rsidRPr="00FB36F3">
        <w:t>.</w:t>
      </w:r>
    </w:p>
    <w:p w:rsidR="00FB36F3" w:rsidRDefault="00390157">
      <w:r>
        <w:t xml:space="preserve">KAH Kitchens has implemented policies and standards </w:t>
      </w:r>
      <w:r w:rsidR="008E7439">
        <w:t>ensure all</w:t>
      </w:r>
      <w:r>
        <w:t xml:space="preserve"> personal data we use is protected. We are committed to keeping all records accurate and up-to-date and in a lawful manner to allow data subjects to exercise their rights.</w:t>
      </w:r>
    </w:p>
    <w:p w:rsidR="00390157" w:rsidRDefault="00B90DCE">
      <w:pPr>
        <w:rPr>
          <w:b/>
          <w:u w:val="single"/>
        </w:rPr>
      </w:pPr>
      <w:r>
        <w:rPr>
          <w:b/>
          <w:u w:val="single"/>
        </w:rPr>
        <w:t>Commitm</w:t>
      </w:r>
      <w:r w:rsidRPr="00390157">
        <w:rPr>
          <w:b/>
          <w:u w:val="single"/>
        </w:rPr>
        <w:t>ent</w:t>
      </w:r>
    </w:p>
    <w:p w:rsidR="00390157" w:rsidRDefault="00390157">
      <w:r>
        <w:t>We only request and hold data f</w:t>
      </w:r>
      <w:r w:rsidR="00B90DCE">
        <w:t>o</w:t>
      </w:r>
      <w:r>
        <w:t xml:space="preserve">r the purposes of </w:t>
      </w:r>
      <w:r w:rsidR="00B90DCE">
        <w:t>creating</w:t>
      </w:r>
      <w:r>
        <w:t xml:space="preserve"> accounting records, administration and to meet legal or contractual obligations.</w:t>
      </w:r>
      <w:r w:rsidR="00B90DCE">
        <w:t xml:space="preserve"> All data will be deleted when there is no longer any need to hold this information.</w:t>
      </w:r>
    </w:p>
    <w:p w:rsidR="00390157" w:rsidRDefault="00390157">
      <w:r>
        <w:t xml:space="preserve">We will only share data with third parties to enable us to properly carry out our contractual </w:t>
      </w:r>
      <w:r w:rsidR="00B90DCE">
        <w:t>responsibilities</w:t>
      </w:r>
      <w:r>
        <w:t>.</w:t>
      </w:r>
    </w:p>
    <w:p w:rsidR="00390157" w:rsidRDefault="00390157">
      <w:r>
        <w:t>Any data that is transferred to third parties is done in a way to ensure security of the data.</w:t>
      </w:r>
    </w:p>
    <w:p w:rsidR="00390157" w:rsidRDefault="00B90DCE">
      <w:r>
        <w:t xml:space="preserve">All data is </w:t>
      </w:r>
      <w:r w:rsidR="00390157">
        <w:t xml:space="preserve">held </w:t>
      </w:r>
      <w:r>
        <w:t xml:space="preserve">on </w:t>
      </w:r>
      <w:r w:rsidR="00390157">
        <w:t xml:space="preserve">UK </w:t>
      </w:r>
      <w:r>
        <w:t xml:space="preserve">servers </w:t>
      </w:r>
      <w:r w:rsidR="00390157">
        <w:t>and</w:t>
      </w:r>
      <w:r>
        <w:t>/</w:t>
      </w:r>
      <w:r w:rsidR="008E7439">
        <w:t>or in</w:t>
      </w:r>
      <w:r w:rsidR="00390157">
        <w:t xml:space="preserve"> locked units. Access to the data will be on a business need </w:t>
      </w:r>
      <w:r>
        <w:t xml:space="preserve">basis. </w:t>
      </w:r>
      <w:r w:rsidR="00390157">
        <w:t>Restricted personal will have access to this information.</w:t>
      </w:r>
    </w:p>
    <w:p w:rsidR="00390157" w:rsidRDefault="00390157">
      <w:pPr>
        <w:rPr>
          <w:b/>
          <w:u w:val="single"/>
        </w:rPr>
      </w:pPr>
      <w:r w:rsidRPr="00390157">
        <w:rPr>
          <w:b/>
          <w:u w:val="single"/>
        </w:rPr>
        <w:t>Compliance</w:t>
      </w:r>
    </w:p>
    <w:p w:rsidR="00390157" w:rsidRDefault="00390157">
      <w:r>
        <w:t xml:space="preserve">KAH Kitchens is complying with GDPR and appropriate privacy </w:t>
      </w:r>
      <w:r w:rsidR="008E7439">
        <w:t>policies</w:t>
      </w:r>
      <w:r>
        <w:t xml:space="preserve"> have been implemented </w:t>
      </w:r>
      <w:proofErr w:type="gramStart"/>
      <w:r>
        <w:t>internally</w:t>
      </w:r>
      <w:proofErr w:type="gramEnd"/>
      <w:r>
        <w:t xml:space="preserve"> and externally.</w:t>
      </w:r>
    </w:p>
    <w:p w:rsidR="00390157" w:rsidRDefault="00390157">
      <w:r>
        <w:t xml:space="preserve">We will </w:t>
      </w:r>
      <w:r w:rsidR="00B90DCE">
        <w:t>use</w:t>
      </w:r>
      <w:r>
        <w:t xml:space="preserve"> all reasonable endeavours to ensure any third party/supplier who processes personal data on our behalf is compliant with GDPR.</w:t>
      </w:r>
    </w:p>
    <w:p w:rsidR="00B90DCE" w:rsidRDefault="00B90DCE">
      <w:r>
        <w:t xml:space="preserve">For more information please email </w:t>
      </w:r>
      <w:hyperlink r:id="rId4" w:history="1">
        <w:r w:rsidRPr="00856550">
          <w:rPr>
            <w:rStyle w:val="Hyperlink"/>
          </w:rPr>
          <w:t>contact@kahkitchens.com</w:t>
        </w:r>
      </w:hyperlink>
    </w:p>
    <w:p w:rsidR="00B90DCE" w:rsidRPr="00390157" w:rsidRDefault="00B90DCE"/>
    <w:p w:rsidR="00FB36F3" w:rsidRPr="00FB36F3" w:rsidRDefault="00FB36F3"/>
    <w:sectPr w:rsidR="00FB36F3" w:rsidRPr="00FB36F3" w:rsidSect="00565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6F3"/>
    <w:rsid w:val="00390157"/>
    <w:rsid w:val="00565938"/>
    <w:rsid w:val="008E7439"/>
    <w:rsid w:val="00B90DCE"/>
    <w:rsid w:val="00CB3EEB"/>
    <w:rsid w:val="00FB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kahkitch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Hudd</dc:creator>
  <cp:lastModifiedBy>Carolyn Hudd</cp:lastModifiedBy>
  <cp:revision>2</cp:revision>
  <dcterms:created xsi:type="dcterms:W3CDTF">2018-10-24T16:47:00Z</dcterms:created>
  <dcterms:modified xsi:type="dcterms:W3CDTF">2018-11-01T11:21:00Z</dcterms:modified>
</cp:coreProperties>
</file>